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935F" w14:textId="77777777" w:rsidR="001D3276" w:rsidRDefault="001D3276" w:rsidP="3D0455B0">
      <w:pPr>
        <w:rPr>
          <w:rFonts w:ascii="Montserrat" w:hAnsi="Montserrat"/>
          <w:b/>
          <w:bCs/>
        </w:rPr>
      </w:pPr>
      <w:bookmarkStart w:id="0" w:name="_Hlk50020788"/>
    </w:p>
    <w:p w14:paraId="450379B8" w14:textId="351CDB5F" w:rsidR="001437E8" w:rsidRPr="00B05023" w:rsidRDefault="001437E8" w:rsidP="3D0455B0">
      <w:pPr>
        <w:rPr>
          <w:rFonts w:ascii="Montserrat" w:hAnsi="Montserrat"/>
          <w:b/>
          <w:bCs/>
        </w:rPr>
      </w:pPr>
      <w:r w:rsidRPr="3D0455B0">
        <w:rPr>
          <w:rFonts w:ascii="Montserrat" w:hAnsi="Montserrat"/>
          <w:b/>
          <w:bCs/>
        </w:rPr>
        <w:t xml:space="preserve">Content for Partner Newsletters </w:t>
      </w:r>
    </w:p>
    <w:p w14:paraId="195F0773" w14:textId="46F2CFBD" w:rsidR="00B05023" w:rsidRDefault="00B05023" w:rsidP="3D0455B0">
      <w:pPr>
        <w:rPr>
          <w:rFonts w:ascii="Montserrat" w:hAnsi="Montserrat"/>
          <w:b/>
          <w:bCs/>
        </w:rPr>
      </w:pPr>
      <w:r w:rsidRPr="3D0455B0">
        <w:rPr>
          <w:rFonts w:ascii="Montserrat" w:hAnsi="Montserrat"/>
          <w:b/>
          <w:bCs/>
        </w:rPr>
        <w:t>Quarter Page:</w:t>
      </w:r>
    </w:p>
    <w:p w14:paraId="6C186258" w14:textId="5A899E17" w:rsidR="003970BD" w:rsidRDefault="003970BD" w:rsidP="3D0455B0">
      <w:pPr>
        <w:rPr>
          <w:rFonts w:ascii="Montserrat" w:hAnsi="Montserrat"/>
          <w:b/>
          <w:bCs/>
        </w:rPr>
      </w:pPr>
      <w:r w:rsidRPr="3D0455B0">
        <w:rPr>
          <w:rFonts w:ascii="Montserrat" w:hAnsi="Montserrat"/>
          <w:b/>
          <w:bCs/>
        </w:rPr>
        <w:t>&lt;insert Pennie graphic to the Newsletter&gt;</w:t>
      </w:r>
    </w:p>
    <w:p w14:paraId="735500D9" w14:textId="3A3114D7" w:rsidR="00194834" w:rsidRDefault="00250CF5" w:rsidP="3D0455B0">
      <w:pPr>
        <w:rPr>
          <w:rFonts w:ascii="Montserrat" w:hAnsi="Montserrat"/>
        </w:rPr>
      </w:pPr>
      <w:r w:rsidRPr="3D0455B0">
        <w:rPr>
          <w:rFonts w:ascii="Montserrat" w:hAnsi="Montserrat"/>
        </w:rPr>
        <w:t>Pennsylvania is transitioning from healthcare.gov to Pennie</w:t>
      </w:r>
      <w:r w:rsidR="4A843756" w:rsidRPr="3D0455B0">
        <w:rPr>
          <w:rFonts w:ascii="Montserrat" w:hAnsi="Montserrat"/>
        </w:rPr>
        <w:t>,</w:t>
      </w:r>
      <w:r w:rsidRPr="3D0455B0">
        <w:rPr>
          <w:rFonts w:ascii="Montserrat" w:hAnsi="Montserrat"/>
        </w:rPr>
        <w:t xml:space="preserve"> the state’s new, self-sustaining health insurance marketplace</w:t>
      </w:r>
      <w:r w:rsidR="762C06E8" w:rsidRPr="3D0455B0">
        <w:rPr>
          <w:rFonts w:ascii="Montserrat" w:hAnsi="Montserrat"/>
        </w:rPr>
        <w:t>. Pennie is the</w:t>
      </w:r>
      <w:r w:rsidRPr="3D0455B0">
        <w:rPr>
          <w:rFonts w:ascii="Montserrat" w:hAnsi="Montserrat"/>
        </w:rPr>
        <w:t xml:space="preserve"> home for high-quality health insurance </w:t>
      </w:r>
      <w:r w:rsidR="2C1C02B6" w:rsidRPr="3D0455B0">
        <w:rPr>
          <w:rFonts w:ascii="Montserrat" w:hAnsi="Montserrat"/>
        </w:rPr>
        <w:t>options and is the only place Pennsylvanians can access financial assistance to lower the cost of coverage and care</w:t>
      </w:r>
      <w:r w:rsidRPr="3D0455B0">
        <w:rPr>
          <w:rFonts w:ascii="Montserrat" w:hAnsi="Montserrat"/>
        </w:rPr>
        <w:t>.</w:t>
      </w:r>
      <w:r w:rsidR="00194834" w:rsidRPr="3D0455B0">
        <w:rPr>
          <w:rFonts w:ascii="Montserrat" w:hAnsi="Montserrat"/>
        </w:rPr>
        <w:t xml:space="preserve"> </w:t>
      </w:r>
      <w:r w:rsidR="00695BD7" w:rsidRPr="3D0455B0">
        <w:rPr>
          <w:rFonts w:ascii="Montserrat" w:hAnsi="Montserrat"/>
        </w:rPr>
        <w:t xml:space="preserve">Shop </w:t>
      </w:r>
      <w:r w:rsidR="5E81C759" w:rsidRPr="3D0455B0">
        <w:rPr>
          <w:rFonts w:ascii="Montserrat" w:hAnsi="Montserrat"/>
        </w:rPr>
        <w:t xml:space="preserve">for </w:t>
      </w:r>
      <w:r w:rsidR="00695BD7" w:rsidRPr="3D0455B0">
        <w:rPr>
          <w:rFonts w:ascii="Montserrat" w:hAnsi="Montserrat"/>
        </w:rPr>
        <w:t xml:space="preserve">and purchase health </w:t>
      </w:r>
      <w:r w:rsidR="7ABB4C53" w:rsidRPr="3D0455B0">
        <w:rPr>
          <w:rFonts w:ascii="Montserrat" w:hAnsi="Montserrat"/>
        </w:rPr>
        <w:t>coverage</w:t>
      </w:r>
      <w:r w:rsidR="00695BD7" w:rsidRPr="3D0455B0">
        <w:rPr>
          <w:rFonts w:ascii="Montserrat" w:hAnsi="Montserrat"/>
        </w:rPr>
        <w:t xml:space="preserve"> at pennie.com </w:t>
      </w:r>
      <w:r w:rsidR="630F1F11" w:rsidRPr="00B130A5">
        <w:rPr>
          <w:rFonts w:ascii="Montserrat" w:hAnsi="Montserrat"/>
        </w:rPr>
        <w:t>now through January 15, 2021</w:t>
      </w:r>
      <w:r w:rsidR="00B130A5">
        <w:rPr>
          <w:rFonts w:ascii="Montserrat" w:hAnsi="Montserrat"/>
        </w:rPr>
        <w:t>.</w:t>
      </w:r>
    </w:p>
    <w:p w14:paraId="63BC4D34" w14:textId="5894680B" w:rsidR="00B05023" w:rsidRPr="00B05023" w:rsidRDefault="00B05023" w:rsidP="3D0455B0">
      <w:pPr>
        <w:rPr>
          <w:rFonts w:ascii="Montserrat" w:hAnsi="Montserrat"/>
        </w:rPr>
      </w:pPr>
      <w:r w:rsidRPr="3D0455B0">
        <w:rPr>
          <w:rFonts w:ascii="Montserrat" w:hAnsi="Montserrat"/>
        </w:rPr>
        <w:t>For more information on Pennie, please visit pennie.com.</w:t>
      </w:r>
    </w:p>
    <w:p w14:paraId="353A6A23" w14:textId="77777777" w:rsidR="00B05023" w:rsidRDefault="00B05023" w:rsidP="3D0455B0">
      <w:pPr>
        <w:rPr>
          <w:rFonts w:ascii="Montserrat" w:hAnsi="Montserrat"/>
          <w:b/>
          <w:bCs/>
        </w:rPr>
      </w:pPr>
    </w:p>
    <w:p w14:paraId="6FC39271" w14:textId="6DAD87AA" w:rsidR="009012C0" w:rsidRDefault="009012C0" w:rsidP="3D0455B0">
      <w:pPr>
        <w:rPr>
          <w:rFonts w:ascii="Montserrat" w:hAnsi="Montserrat"/>
          <w:b/>
          <w:bCs/>
        </w:rPr>
      </w:pPr>
      <w:r w:rsidRPr="3D0455B0">
        <w:rPr>
          <w:rFonts w:ascii="Montserrat" w:hAnsi="Montserrat"/>
          <w:b/>
          <w:bCs/>
        </w:rPr>
        <w:t>Half Page:</w:t>
      </w:r>
    </w:p>
    <w:p w14:paraId="31615E03" w14:textId="4F9894DF" w:rsidR="001437E8" w:rsidRPr="001437E8" w:rsidRDefault="001437E8" w:rsidP="3D0455B0">
      <w:pPr>
        <w:rPr>
          <w:rFonts w:ascii="Montserrat" w:hAnsi="Montserrat"/>
          <w:b/>
          <w:bCs/>
        </w:rPr>
      </w:pPr>
      <w:r w:rsidRPr="3D0455B0">
        <w:rPr>
          <w:rFonts w:ascii="Montserrat" w:hAnsi="Montserrat"/>
          <w:b/>
          <w:bCs/>
        </w:rPr>
        <w:t>&lt;</w:t>
      </w:r>
      <w:r w:rsidR="009012C0" w:rsidRPr="3D0455B0">
        <w:rPr>
          <w:rFonts w:ascii="Montserrat" w:hAnsi="Montserrat"/>
          <w:b/>
          <w:bCs/>
        </w:rPr>
        <w:t>insert</w:t>
      </w:r>
      <w:r w:rsidRPr="3D0455B0">
        <w:rPr>
          <w:rFonts w:ascii="Montserrat" w:hAnsi="Montserrat"/>
          <w:b/>
          <w:bCs/>
        </w:rPr>
        <w:t xml:space="preserve"> Pennie </w:t>
      </w:r>
      <w:r w:rsidR="009012C0" w:rsidRPr="3D0455B0">
        <w:rPr>
          <w:rFonts w:ascii="Montserrat" w:hAnsi="Montserrat"/>
          <w:b/>
          <w:bCs/>
        </w:rPr>
        <w:t>graphic</w:t>
      </w:r>
      <w:r w:rsidRPr="3D0455B0">
        <w:rPr>
          <w:rFonts w:ascii="Montserrat" w:hAnsi="Montserrat"/>
          <w:b/>
          <w:bCs/>
        </w:rPr>
        <w:t xml:space="preserve"> to the </w:t>
      </w:r>
      <w:r w:rsidR="00F9269A" w:rsidRPr="3D0455B0">
        <w:rPr>
          <w:rFonts w:ascii="Montserrat" w:hAnsi="Montserrat"/>
          <w:b/>
          <w:bCs/>
        </w:rPr>
        <w:t>Newsletter</w:t>
      </w:r>
      <w:r w:rsidRPr="3D0455B0">
        <w:rPr>
          <w:rFonts w:ascii="Montserrat" w:hAnsi="Montserrat"/>
          <w:b/>
          <w:bCs/>
        </w:rPr>
        <w:t>&gt;</w:t>
      </w:r>
    </w:p>
    <w:p w14:paraId="5A886BA9" w14:textId="28E277F3" w:rsidR="00DB33C3" w:rsidRDefault="006D1388" w:rsidP="3D0455B0">
      <w:pPr>
        <w:rPr>
          <w:rFonts w:ascii="Montserrat" w:hAnsi="Montserrat"/>
        </w:rPr>
      </w:pPr>
      <w:r w:rsidRPr="3D0455B0">
        <w:rPr>
          <w:rFonts w:ascii="Montserrat" w:hAnsi="Montserrat"/>
        </w:rPr>
        <w:t xml:space="preserve">The way individuals and families access health coverage </w:t>
      </w:r>
      <w:proofErr w:type="gramStart"/>
      <w:r w:rsidRPr="3D0455B0">
        <w:rPr>
          <w:rFonts w:ascii="Montserrat" w:hAnsi="Montserrat"/>
        </w:rPr>
        <w:t>is</w:t>
      </w:r>
      <w:proofErr w:type="gramEnd"/>
      <w:r w:rsidRPr="3D0455B0">
        <w:rPr>
          <w:rFonts w:ascii="Montserrat" w:hAnsi="Montserrat"/>
        </w:rPr>
        <w:t xml:space="preserve"> changing in Pennsylvania. </w:t>
      </w:r>
      <w:r w:rsidR="004D00E2" w:rsidRPr="3D0455B0">
        <w:rPr>
          <w:rFonts w:ascii="Montserrat" w:hAnsi="Montserrat"/>
        </w:rPr>
        <w:t xml:space="preserve">Shop and purchase quality health insurance plans at pennie.com </w:t>
      </w:r>
      <w:r w:rsidR="00B130A5" w:rsidRPr="00B130A5">
        <w:rPr>
          <w:rFonts w:ascii="Montserrat" w:hAnsi="Montserrat"/>
        </w:rPr>
        <w:t xml:space="preserve">now through </w:t>
      </w:r>
      <w:r w:rsidR="00B130A5">
        <w:rPr>
          <w:rFonts w:ascii="Montserrat" w:hAnsi="Montserrat"/>
        </w:rPr>
        <w:t xml:space="preserve">Open Enrollment which runs from November 1, 2020 through </w:t>
      </w:r>
      <w:r w:rsidR="00B130A5" w:rsidRPr="00B130A5">
        <w:rPr>
          <w:rFonts w:ascii="Montserrat" w:hAnsi="Montserrat"/>
        </w:rPr>
        <w:t>January 15, 2021</w:t>
      </w:r>
      <w:r w:rsidR="00B130A5">
        <w:rPr>
          <w:rFonts w:ascii="Montserrat" w:hAnsi="Montserrat"/>
        </w:rPr>
        <w:t>.</w:t>
      </w:r>
      <w:r w:rsidR="00B130A5">
        <w:rPr>
          <w:rFonts w:ascii="Montserrat" w:hAnsi="Montserrat"/>
          <w:color w:val="C00000"/>
        </w:rPr>
        <w:t xml:space="preserve"> </w:t>
      </w:r>
      <w:r w:rsidR="00DB33C3" w:rsidRPr="3D0455B0">
        <w:rPr>
          <w:rFonts w:ascii="Montserrat" w:hAnsi="Montserrat"/>
        </w:rPr>
        <w:t xml:space="preserve">Current HealthCare.gov customers </w:t>
      </w:r>
      <w:r w:rsidR="48B4974A" w:rsidRPr="3D0455B0">
        <w:rPr>
          <w:rFonts w:ascii="Montserrat" w:hAnsi="Montserrat"/>
        </w:rPr>
        <w:t>are being transitioned</w:t>
      </w:r>
      <w:r w:rsidR="008076F9" w:rsidRPr="3D0455B0">
        <w:rPr>
          <w:rFonts w:ascii="Montserrat" w:hAnsi="Montserrat"/>
        </w:rPr>
        <w:t xml:space="preserve"> </w:t>
      </w:r>
      <w:r w:rsidR="00DB33C3" w:rsidRPr="3D0455B0">
        <w:rPr>
          <w:rFonts w:ascii="Montserrat" w:hAnsi="Montserrat"/>
        </w:rPr>
        <w:t>to Pennie for their 2021 coverage.</w:t>
      </w:r>
    </w:p>
    <w:p w14:paraId="1F1DE268" w14:textId="604637DA" w:rsidR="00DB33C3" w:rsidRDefault="00DB33C3" w:rsidP="3D0455B0">
      <w:pPr>
        <w:rPr>
          <w:rFonts w:ascii="Montserrat" w:hAnsi="Montserrat"/>
        </w:rPr>
      </w:pPr>
      <w:r w:rsidRPr="3D0455B0">
        <w:rPr>
          <w:rFonts w:ascii="Montserrat" w:hAnsi="Montserrat"/>
        </w:rPr>
        <w:t xml:space="preserve">Pennie is available to all Pennsylvanians and aims to improve the accessibility and affordability of individual market health coverage. </w:t>
      </w:r>
    </w:p>
    <w:p w14:paraId="36B008E1" w14:textId="4F14640C" w:rsidR="004D00E2" w:rsidRPr="004D00E2" w:rsidRDefault="004D00E2" w:rsidP="3D0455B0">
      <w:pPr>
        <w:rPr>
          <w:rFonts w:ascii="Montserrat" w:hAnsi="Montserrat"/>
        </w:rPr>
      </w:pPr>
      <w:r w:rsidRPr="3D0455B0">
        <w:rPr>
          <w:rFonts w:ascii="Montserrat" w:hAnsi="Montserrat"/>
        </w:rPr>
        <w:t xml:space="preserve">Pennie is the ONLY place that </w:t>
      </w:r>
      <w:r w:rsidR="6C413261" w:rsidRPr="3D0455B0">
        <w:rPr>
          <w:rFonts w:ascii="Montserrat" w:hAnsi="Montserrat"/>
        </w:rPr>
        <w:t>can</w:t>
      </w:r>
      <w:r w:rsidRPr="3D0455B0">
        <w:rPr>
          <w:rFonts w:ascii="Montserrat" w:hAnsi="Montserrat"/>
        </w:rPr>
        <w:t xml:space="preserve"> </w:t>
      </w:r>
      <w:r w:rsidR="46D4E255" w:rsidRPr="3D0455B0">
        <w:rPr>
          <w:rFonts w:ascii="Montserrat" w:hAnsi="Montserrat"/>
        </w:rPr>
        <w:t xml:space="preserve">connect Pennsylvanians </w:t>
      </w:r>
      <w:r w:rsidRPr="3D0455B0">
        <w:rPr>
          <w:rFonts w:ascii="Montserrat" w:hAnsi="Montserrat"/>
        </w:rPr>
        <w:t>to financial assistance to lower monthly payment</w:t>
      </w:r>
      <w:r w:rsidR="598A1EF2" w:rsidRPr="3D0455B0">
        <w:rPr>
          <w:rFonts w:ascii="Montserrat" w:hAnsi="Montserrat"/>
        </w:rPr>
        <w:t>s</w:t>
      </w:r>
      <w:r w:rsidRPr="3D0455B0">
        <w:rPr>
          <w:rFonts w:ascii="Montserrat" w:hAnsi="Montserrat"/>
        </w:rPr>
        <w:t xml:space="preserve"> and/or out-of-pocket expenses. Nearly 9 out of 10 Pennie customers</w:t>
      </w:r>
      <w:r w:rsidR="36FD1426" w:rsidRPr="3D0455B0">
        <w:rPr>
          <w:rFonts w:ascii="Montserrat" w:hAnsi="Montserrat"/>
        </w:rPr>
        <w:t xml:space="preserve"> currently</w:t>
      </w:r>
      <w:r w:rsidRPr="3D0455B0">
        <w:rPr>
          <w:rFonts w:ascii="Montserrat" w:hAnsi="Montserrat"/>
        </w:rPr>
        <w:t xml:space="preserve"> qualify for financial assistance.</w:t>
      </w:r>
    </w:p>
    <w:p w14:paraId="77068214" w14:textId="577B7F66" w:rsidR="001437E8" w:rsidRPr="001437E8" w:rsidRDefault="003F233B" w:rsidP="3D0455B0">
      <w:pPr>
        <w:rPr>
          <w:rFonts w:ascii="Montserrat" w:hAnsi="Montserrat"/>
        </w:rPr>
      </w:pPr>
      <w:r w:rsidRPr="3D0455B0">
        <w:rPr>
          <w:rFonts w:ascii="Montserrat" w:hAnsi="Montserrat"/>
        </w:rPr>
        <w:t xml:space="preserve">Pennie </w:t>
      </w:r>
      <w:r w:rsidR="08EB4B2F" w:rsidRPr="3D0455B0">
        <w:rPr>
          <w:rFonts w:ascii="Montserrat" w:hAnsi="Montserrat"/>
        </w:rPr>
        <w:t>provides free customer assistance and</w:t>
      </w:r>
      <w:r w:rsidR="00E95A85" w:rsidRPr="3D0455B0">
        <w:rPr>
          <w:rFonts w:ascii="Montserrat" w:hAnsi="Montserrat"/>
        </w:rPr>
        <w:t xml:space="preserve"> </w:t>
      </w:r>
      <w:r w:rsidR="4ED76B80" w:rsidRPr="3D0455B0">
        <w:rPr>
          <w:rFonts w:ascii="Montserrat" w:hAnsi="Montserrat"/>
        </w:rPr>
        <w:t>is there</w:t>
      </w:r>
      <w:r w:rsidRPr="3D0455B0">
        <w:rPr>
          <w:rFonts w:ascii="Montserrat" w:hAnsi="Montserrat"/>
        </w:rPr>
        <w:t xml:space="preserve"> to help every step of the way</w:t>
      </w:r>
      <w:r w:rsidR="5998B8A5" w:rsidRPr="3D0455B0">
        <w:rPr>
          <w:rFonts w:ascii="Montserrat" w:hAnsi="Montserrat"/>
        </w:rPr>
        <w:t>.</w:t>
      </w:r>
      <w:r w:rsidRPr="3D0455B0">
        <w:rPr>
          <w:rFonts w:ascii="Montserrat" w:hAnsi="Montserrat"/>
        </w:rPr>
        <w:t xml:space="preserve"> </w:t>
      </w:r>
      <w:r w:rsidR="001437E8" w:rsidRPr="3D0455B0">
        <w:rPr>
          <w:rFonts w:ascii="Montserrat" w:hAnsi="Montserrat"/>
        </w:rPr>
        <w:t>For more information on</w:t>
      </w:r>
      <w:r w:rsidRPr="3D0455B0">
        <w:rPr>
          <w:rFonts w:ascii="Montserrat" w:hAnsi="Montserrat"/>
        </w:rPr>
        <w:t xml:space="preserve"> Pennie’s coverage options for 2021</w:t>
      </w:r>
      <w:r w:rsidR="001437E8" w:rsidRPr="3D0455B0">
        <w:rPr>
          <w:rFonts w:ascii="Montserrat" w:hAnsi="Montserrat"/>
        </w:rPr>
        <w:t xml:space="preserve">, please visit pennie.com.  </w:t>
      </w:r>
    </w:p>
    <w:bookmarkEnd w:id="0"/>
    <w:p w14:paraId="4FB93E7D" w14:textId="69C53FFE" w:rsidR="001437E8" w:rsidRDefault="001437E8" w:rsidP="3D0455B0"/>
    <w:p w14:paraId="4F34D188" w14:textId="6515D1FA" w:rsidR="00B05023" w:rsidRDefault="00B05023" w:rsidP="3D0455B0">
      <w:pPr>
        <w:rPr>
          <w:rFonts w:ascii="Montserrat" w:hAnsi="Montserrat"/>
          <w:b/>
          <w:bCs/>
        </w:rPr>
      </w:pPr>
      <w:r w:rsidRPr="3D0455B0">
        <w:rPr>
          <w:rFonts w:ascii="Montserrat" w:hAnsi="Montserrat"/>
          <w:b/>
          <w:bCs/>
        </w:rPr>
        <w:t xml:space="preserve">Full Page: </w:t>
      </w:r>
    </w:p>
    <w:p w14:paraId="21F48353" w14:textId="77777777" w:rsidR="00D146A2" w:rsidRPr="001437E8" w:rsidRDefault="00D146A2" w:rsidP="3D0455B0">
      <w:pPr>
        <w:rPr>
          <w:rFonts w:ascii="Montserrat" w:hAnsi="Montserrat"/>
          <w:b/>
          <w:bCs/>
        </w:rPr>
      </w:pPr>
      <w:r w:rsidRPr="3D0455B0">
        <w:rPr>
          <w:rFonts w:ascii="Montserrat" w:hAnsi="Montserrat"/>
        </w:rPr>
        <w:t xml:space="preserve"> </w:t>
      </w:r>
      <w:r w:rsidRPr="3D0455B0">
        <w:rPr>
          <w:rFonts w:ascii="Montserrat" w:hAnsi="Montserrat"/>
          <w:b/>
          <w:bCs/>
        </w:rPr>
        <w:t>&lt;insert Pennie graphic to the Newsletter&gt;</w:t>
      </w:r>
    </w:p>
    <w:p w14:paraId="029CF6B4" w14:textId="0442AB3A" w:rsidR="00DB33C3" w:rsidRPr="001437E8" w:rsidRDefault="00D146A2" w:rsidP="3D0455B0">
      <w:pPr>
        <w:rPr>
          <w:rFonts w:ascii="Montserrat" w:hAnsi="Montserrat"/>
        </w:rPr>
      </w:pPr>
      <w:r w:rsidRPr="3D0455B0">
        <w:rPr>
          <w:rFonts w:ascii="Montserrat" w:hAnsi="Montserrat"/>
        </w:rPr>
        <w:t xml:space="preserve">The way individuals and families access health coverage </w:t>
      </w:r>
      <w:proofErr w:type="gramStart"/>
      <w:r w:rsidRPr="3D0455B0">
        <w:rPr>
          <w:rFonts w:ascii="Montserrat" w:hAnsi="Montserrat"/>
        </w:rPr>
        <w:t>is</w:t>
      </w:r>
      <w:proofErr w:type="gramEnd"/>
      <w:r w:rsidRPr="3D0455B0">
        <w:rPr>
          <w:rFonts w:ascii="Montserrat" w:hAnsi="Montserrat"/>
        </w:rPr>
        <w:t xml:space="preserve"> changing in Pennsylvania. Shop and purchase quality health insurance plans at pennie.com </w:t>
      </w:r>
      <w:r w:rsidR="00B130A5" w:rsidRPr="00B130A5">
        <w:rPr>
          <w:rFonts w:ascii="Montserrat" w:hAnsi="Montserrat"/>
        </w:rPr>
        <w:t xml:space="preserve">now through </w:t>
      </w:r>
      <w:r w:rsidR="00B130A5">
        <w:rPr>
          <w:rFonts w:ascii="Montserrat" w:hAnsi="Montserrat"/>
        </w:rPr>
        <w:t xml:space="preserve">Open Enrollment which runs from November 1, 2020 through </w:t>
      </w:r>
      <w:r w:rsidR="00B130A5" w:rsidRPr="00B130A5">
        <w:rPr>
          <w:rFonts w:ascii="Montserrat" w:hAnsi="Montserrat"/>
        </w:rPr>
        <w:t>January 15, 2021</w:t>
      </w:r>
      <w:r w:rsidR="00B130A5">
        <w:rPr>
          <w:rFonts w:ascii="Montserrat" w:hAnsi="Montserrat"/>
        </w:rPr>
        <w:t>.</w:t>
      </w:r>
      <w:r w:rsidR="00B130A5">
        <w:rPr>
          <w:rFonts w:ascii="Montserrat" w:hAnsi="Montserrat"/>
          <w:color w:val="C00000"/>
        </w:rPr>
        <w:t xml:space="preserve"> </w:t>
      </w:r>
      <w:r w:rsidR="00DB33C3" w:rsidRPr="3D0455B0">
        <w:rPr>
          <w:rFonts w:ascii="Montserrat" w:hAnsi="Montserrat"/>
        </w:rPr>
        <w:t xml:space="preserve">Current HealthCare.gov customers </w:t>
      </w:r>
      <w:r w:rsidR="18E78665" w:rsidRPr="3D0455B0">
        <w:rPr>
          <w:rFonts w:ascii="Montserrat" w:eastAsia="Montserrat" w:hAnsi="Montserrat" w:cs="Montserrat"/>
        </w:rPr>
        <w:t>are being transitioned</w:t>
      </w:r>
      <w:r w:rsidR="00DB33C3" w:rsidRPr="3D0455B0">
        <w:rPr>
          <w:rFonts w:ascii="Montserrat" w:hAnsi="Montserrat"/>
        </w:rPr>
        <w:t xml:space="preserve"> to Pennie for their 2021 coverage.</w:t>
      </w:r>
    </w:p>
    <w:p w14:paraId="40648CC7" w14:textId="77777777" w:rsidR="001D3276" w:rsidRDefault="001D3276" w:rsidP="3D0455B0">
      <w:pPr>
        <w:rPr>
          <w:rFonts w:ascii="Montserrat" w:hAnsi="Montserrat"/>
        </w:rPr>
      </w:pPr>
    </w:p>
    <w:p w14:paraId="0F709A9E" w14:textId="77777777" w:rsidR="001D3276" w:rsidRDefault="001D3276" w:rsidP="3D0455B0">
      <w:pPr>
        <w:rPr>
          <w:rFonts w:ascii="Montserrat" w:hAnsi="Montserrat"/>
        </w:rPr>
      </w:pPr>
    </w:p>
    <w:p w14:paraId="1D5767F1" w14:textId="6C7995B1" w:rsidR="00D146A2" w:rsidRDefault="00DB33C3" w:rsidP="3D0455B0">
      <w:pPr>
        <w:rPr>
          <w:rFonts w:ascii="Montserrat" w:hAnsi="Montserrat"/>
        </w:rPr>
      </w:pPr>
      <w:r w:rsidRPr="3D0455B0">
        <w:rPr>
          <w:rFonts w:ascii="Montserrat" w:hAnsi="Montserrat"/>
        </w:rPr>
        <w:lastRenderedPageBreak/>
        <w:t xml:space="preserve">Pennie is available to all Pennsylvanians and aims to improve the accessibility and affordability of individual market health coverage. </w:t>
      </w:r>
    </w:p>
    <w:p w14:paraId="3C5EDE72" w14:textId="51DB4FFD" w:rsidR="00D146A2" w:rsidRPr="004D00E2" w:rsidRDefault="2CC29A6B" w:rsidP="3D0455B0">
      <w:pPr>
        <w:rPr>
          <w:rFonts w:ascii="Montserrat" w:hAnsi="Montserrat"/>
        </w:rPr>
      </w:pPr>
      <w:r w:rsidRPr="3D0455B0">
        <w:rPr>
          <w:rFonts w:ascii="Montserrat" w:hAnsi="Montserrat"/>
        </w:rPr>
        <w:t xml:space="preserve">Pennie is the ONLY place that can connect Pennsylvanians to financial assistance to lower monthly payments and/or out-of-pocket expenses. Nearly 9 out of 10 Pennie customers currently qualify for financial assistance. </w:t>
      </w:r>
    </w:p>
    <w:p w14:paraId="3CB6AE51" w14:textId="3E66C7E3" w:rsidR="00C724A0" w:rsidRPr="00C724A0" w:rsidRDefault="00C724A0" w:rsidP="3D0455B0">
      <w:pPr>
        <w:rPr>
          <w:rFonts w:ascii="Montserrat" w:hAnsi="Montserrat"/>
        </w:rPr>
      </w:pPr>
      <w:r w:rsidRPr="3D0455B0">
        <w:rPr>
          <w:rFonts w:ascii="Montserrat" w:hAnsi="Montserrat"/>
        </w:rPr>
        <w:t>Pennie is here to help every step of the way and provide</w:t>
      </w:r>
      <w:r w:rsidR="00375AD1" w:rsidRPr="3D0455B0">
        <w:rPr>
          <w:rFonts w:ascii="Montserrat" w:hAnsi="Montserrat"/>
        </w:rPr>
        <w:t>s</w:t>
      </w:r>
      <w:r w:rsidRPr="3D0455B0">
        <w:rPr>
          <w:rFonts w:ascii="Montserrat" w:hAnsi="Montserrat"/>
        </w:rPr>
        <w:t xml:space="preserve"> free customer assistance through three avenues: </w:t>
      </w:r>
    </w:p>
    <w:p w14:paraId="544C53D3" w14:textId="6035D82E" w:rsidR="00C724A0" w:rsidRDefault="5C40B20E" w:rsidP="3D0455B0">
      <w:pPr>
        <w:numPr>
          <w:ilvl w:val="0"/>
          <w:numId w:val="4"/>
        </w:numPr>
        <w:rPr>
          <w:rFonts w:eastAsiaTheme="minorEastAsia"/>
          <w:b/>
          <w:bCs/>
        </w:rPr>
      </w:pPr>
      <w:r w:rsidRPr="3D0455B0">
        <w:rPr>
          <w:rFonts w:ascii="Montserrat" w:eastAsia="Montserrat" w:hAnsi="Montserrat" w:cs="Montserrat"/>
          <w:b/>
          <w:bCs/>
        </w:rPr>
        <w:t xml:space="preserve">Pennie customer service </w:t>
      </w:r>
      <w:r w:rsidR="247B4ED5" w:rsidRPr="3D0455B0">
        <w:rPr>
          <w:rFonts w:ascii="Montserrat" w:eastAsia="Montserrat" w:hAnsi="Montserrat" w:cs="Montserrat"/>
          <w:b/>
          <w:bCs/>
        </w:rPr>
        <w:t>team</w:t>
      </w:r>
      <w:r w:rsidRPr="3D0455B0">
        <w:rPr>
          <w:rFonts w:ascii="Montserrat" w:eastAsia="Montserrat" w:hAnsi="Montserrat" w:cs="Montserrat"/>
        </w:rPr>
        <w:t xml:space="preserve"> </w:t>
      </w:r>
      <w:r w:rsidR="70C3BE16" w:rsidRPr="3D0455B0">
        <w:rPr>
          <w:rFonts w:ascii="Montserrat" w:eastAsia="Montserrat" w:hAnsi="Montserrat" w:cs="Montserrat"/>
        </w:rPr>
        <w:t xml:space="preserve">is trained to help customers get the coverage that meets their needs. </w:t>
      </w:r>
      <w:r w:rsidR="27E35661" w:rsidRPr="3D0455B0">
        <w:rPr>
          <w:rFonts w:ascii="Montserrat" w:eastAsia="Montserrat" w:hAnsi="Montserrat" w:cs="Montserrat"/>
        </w:rPr>
        <w:t>This multilingual team can answer tricky questions, direct customers to online resources and in-person specialist and of course, pick and pay for c</w:t>
      </w:r>
      <w:r w:rsidR="226BD896" w:rsidRPr="3D0455B0">
        <w:rPr>
          <w:rFonts w:ascii="Montserrat" w:eastAsia="Montserrat" w:hAnsi="Montserrat" w:cs="Montserrat"/>
        </w:rPr>
        <w:t>overage.</w:t>
      </w:r>
    </w:p>
    <w:p w14:paraId="57AD403D" w14:textId="210C16CB" w:rsidR="00D146A2" w:rsidRPr="006333F9" w:rsidRDefault="5C40B20E" w:rsidP="3D0455B0">
      <w:pPr>
        <w:pStyle w:val="ListParagraph"/>
        <w:numPr>
          <w:ilvl w:val="0"/>
          <w:numId w:val="4"/>
        </w:numPr>
        <w:rPr>
          <w:b/>
          <w:bCs/>
        </w:rPr>
      </w:pPr>
      <w:r w:rsidRPr="3D0455B0">
        <w:rPr>
          <w:rFonts w:ascii="Montserrat" w:eastAsia="Montserrat" w:hAnsi="Montserrat" w:cs="Montserrat"/>
          <w:b/>
          <w:bCs/>
        </w:rPr>
        <w:t>Pennie-certified Assisters</w:t>
      </w:r>
      <w:r w:rsidRPr="3D0455B0">
        <w:rPr>
          <w:rFonts w:ascii="Montserrat" w:eastAsia="Montserrat" w:hAnsi="Montserrat" w:cs="Montserrat"/>
        </w:rPr>
        <w:t xml:space="preserve"> are available to walk </w:t>
      </w:r>
      <w:r w:rsidR="098386B4" w:rsidRPr="3D0455B0">
        <w:rPr>
          <w:rFonts w:ascii="Montserrat" w:eastAsia="Montserrat" w:hAnsi="Montserrat" w:cs="Montserrat"/>
        </w:rPr>
        <w:t>customers</w:t>
      </w:r>
      <w:r w:rsidRPr="3D0455B0">
        <w:rPr>
          <w:rFonts w:ascii="Montserrat" w:eastAsia="Montserrat" w:hAnsi="Montserrat" w:cs="Montserrat"/>
        </w:rPr>
        <w:t xml:space="preserve"> through the shopping and enrollment process on pennie.com. These Assisters have been trained to assist </w:t>
      </w:r>
      <w:r w:rsidR="301C5141" w:rsidRPr="3D0455B0">
        <w:rPr>
          <w:rFonts w:ascii="Montserrat" w:eastAsia="Montserrat" w:hAnsi="Montserrat" w:cs="Montserrat"/>
        </w:rPr>
        <w:t xml:space="preserve">customers both </w:t>
      </w:r>
      <w:r w:rsidRPr="3D0455B0">
        <w:rPr>
          <w:rFonts w:ascii="Montserrat" w:eastAsia="Montserrat" w:hAnsi="Montserrat" w:cs="Montserrat"/>
        </w:rPr>
        <w:t>in-person or virtually. Find an Assister at pennie.com/con</w:t>
      </w:r>
      <w:r w:rsidR="68176C0E" w:rsidRPr="3D0455B0">
        <w:rPr>
          <w:rFonts w:ascii="Montserrat" w:eastAsia="Montserrat" w:hAnsi="Montserrat" w:cs="Montserrat"/>
        </w:rPr>
        <w:t>nect</w:t>
      </w:r>
      <w:r w:rsidRPr="3D0455B0">
        <w:rPr>
          <w:rFonts w:ascii="Montserrat" w:eastAsia="Montserrat" w:hAnsi="Montserrat" w:cs="Montserrat"/>
        </w:rPr>
        <w:t xml:space="preserve"> to browse our Assister directory.</w:t>
      </w:r>
      <w:r w:rsidRPr="3D0455B0">
        <w:rPr>
          <w:rFonts w:ascii="Montserrat" w:eastAsia="Montserrat" w:hAnsi="Montserrat" w:cs="Montserrat"/>
          <w:b/>
          <w:bCs/>
        </w:rPr>
        <w:t xml:space="preserve"> </w:t>
      </w:r>
    </w:p>
    <w:p w14:paraId="67D323AA" w14:textId="77777777" w:rsidR="006333F9" w:rsidRPr="00E9227C" w:rsidRDefault="006333F9" w:rsidP="006333F9">
      <w:pPr>
        <w:pStyle w:val="ListParagraph"/>
        <w:rPr>
          <w:b/>
          <w:bCs/>
        </w:rPr>
      </w:pPr>
    </w:p>
    <w:p w14:paraId="7B289F93" w14:textId="14C550D6" w:rsidR="00D146A2" w:rsidRPr="00E9227C" w:rsidRDefault="5C40B20E" w:rsidP="3D0455B0">
      <w:pPr>
        <w:pStyle w:val="ListParagraph"/>
        <w:numPr>
          <w:ilvl w:val="0"/>
          <w:numId w:val="4"/>
        </w:numPr>
        <w:rPr>
          <w:b/>
          <w:bCs/>
        </w:rPr>
      </w:pPr>
      <w:r w:rsidRPr="3D0455B0">
        <w:rPr>
          <w:rFonts w:ascii="Montserrat" w:eastAsia="Montserrat" w:hAnsi="Montserrat" w:cs="Montserrat"/>
          <w:b/>
          <w:bCs/>
        </w:rPr>
        <w:t>Pennie-certified Brokers</w:t>
      </w:r>
      <w:r w:rsidRPr="3D0455B0">
        <w:rPr>
          <w:rFonts w:ascii="Montserrat" w:eastAsia="Montserrat" w:hAnsi="Montserrat" w:cs="Montserrat"/>
        </w:rPr>
        <w:t xml:space="preserve"> are professionally trained to work with </w:t>
      </w:r>
      <w:r w:rsidR="014C345A" w:rsidRPr="3D0455B0">
        <w:rPr>
          <w:rFonts w:ascii="Montserrat" w:eastAsia="Montserrat" w:hAnsi="Montserrat" w:cs="Montserrat"/>
        </w:rPr>
        <w:t>customers</w:t>
      </w:r>
      <w:r w:rsidRPr="3D0455B0">
        <w:rPr>
          <w:rFonts w:ascii="Montserrat" w:eastAsia="Montserrat" w:hAnsi="Montserrat" w:cs="Montserrat"/>
        </w:rPr>
        <w:t xml:space="preserve"> one-on-one </w:t>
      </w:r>
      <w:r w:rsidR="330826BC" w:rsidRPr="3D0455B0">
        <w:rPr>
          <w:rFonts w:ascii="Montserrat" w:eastAsia="Montserrat" w:hAnsi="Montserrat" w:cs="Montserrat"/>
        </w:rPr>
        <w:t>and can</w:t>
      </w:r>
      <w:r w:rsidRPr="3D0455B0">
        <w:rPr>
          <w:rFonts w:ascii="Montserrat" w:eastAsia="Montserrat" w:hAnsi="Montserrat" w:cs="Montserrat"/>
        </w:rPr>
        <w:t xml:space="preserve"> help narrow down </w:t>
      </w:r>
      <w:r w:rsidR="00EC018A" w:rsidRPr="3D0455B0">
        <w:rPr>
          <w:rFonts w:ascii="Montserrat" w:eastAsia="Montserrat" w:hAnsi="Montserrat" w:cs="Montserrat"/>
        </w:rPr>
        <w:t>options</w:t>
      </w:r>
      <w:r w:rsidR="58273FD2" w:rsidRPr="3D0455B0">
        <w:rPr>
          <w:rFonts w:ascii="Montserrat" w:eastAsia="Montserrat" w:hAnsi="Montserrat" w:cs="Montserrat"/>
        </w:rPr>
        <w:t>. Unlike other unbiased resources, Pennie-certified brokers</w:t>
      </w:r>
      <w:r w:rsidRPr="3D0455B0">
        <w:rPr>
          <w:rFonts w:ascii="Montserrat" w:eastAsia="Montserrat" w:hAnsi="Montserrat" w:cs="Montserrat"/>
        </w:rPr>
        <w:t xml:space="preserve"> can recommend the plan t</w:t>
      </w:r>
      <w:r w:rsidR="736F9B0A" w:rsidRPr="3D0455B0">
        <w:rPr>
          <w:rFonts w:ascii="Montserrat" w:eastAsia="Montserrat" w:hAnsi="Montserrat" w:cs="Montserrat"/>
        </w:rPr>
        <w:t>hey feel is best suited</w:t>
      </w:r>
      <w:r w:rsidRPr="3D0455B0">
        <w:rPr>
          <w:rFonts w:ascii="Montserrat" w:eastAsia="Montserrat" w:hAnsi="Montserrat" w:cs="Montserrat"/>
        </w:rPr>
        <w:t>.</w:t>
      </w:r>
      <w:r w:rsidR="00E95A85" w:rsidRPr="3D0455B0">
        <w:rPr>
          <w:rFonts w:ascii="Montserrat" w:eastAsia="Montserrat" w:hAnsi="Montserrat" w:cs="Montserrat"/>
        </w:rPr>
        <w:t xml:space="preserve"> </w:t>
      </w:r>
      <w:r w:rsidR="0231794D" w:rsidRPr="3D0455B0">
        <w:rPr>
          <w:rFonts w:ascii="Montserrat" w:eastAsia="Montserrat" w:hAnsi="Montserrat" w:cs="Montserrat"/>
        </w:rPr>
        <w:t>Pennie’s broker directory can be found at pennie.com/connect.</w:t>
      </w:r>
    </w:p>
    <w:p w14:paraId="60FF9CEC" w14:textId="04BA6EE1" w:rsidR="00D146A2" w:rsidRPr="00E9227C" w:rsidRDefault="00D146A2" w:rsidP="3D0455B0">
      <w:pPr>
        <w:ind w:left="360"/>
        <w:rPr>
          <w:rFonts w:ascii="Montserrat" w:eastAsia="Montserrat" w:hAnsi="Montserrat" w:cs="Montserrat"/>
        </w:rPr>
      </w:pPr>
    </w:p>
    <w:p w14:paraId="1625F166" w14:textId="3A3000E7" w:rsidR="64DA56D2" w:rsidRDefault="64DA56D2" w:rsidP="3D0455B0">
      <w:pPr>
        <w:rPr>
          <w:rFonts w:ascii="Montserrat" w:eastAsia="Montserrat" w:hAnsi="Montserrat" w:cs="Montserrat"/>
          <w:color w:val="D13438"/>
        </w:rPr>
      </w:pPr>
      <w:r w:rsidRPr="3D0455B0">
        <w:rPr>
          <w:rFonts w:ascii="Montserrat" w:hAnsi="Montserrat"/>
        </w:rPr>
        <w:t xml:space="preserve">Spread the word – Open Enrollment </w:t>
      </w:r>
      <w:r w:rsidR="00B130A5">
        <w:rPr>
          <w:rFonts w:ascii="Montserrat" w:hAnsi="Montserrat"/>
        </w:rPr>
        <w:t xml:space="preserve">is here </w:t>
      </w:r>
      <w:r w:rsidR="2E8BE8FD" w:rsidRPr="3D0455B0">
        <w:rPr>
          <w:rFonts w:ascii="Montserrat" w:eastAsia="Montserrat" w:hAnsi="Montserrat" w:cs="Montserrat"/>
        </w:rPr>
        <w:t>and it is time to get and stay covered!</w:t>
      </w:r>
    </w:p>
    <w:p w14:paraId="02EA6608" w14:textId="6DEB186E" w:rsidR="007C7D3A" w:rsidRPr="00D146A2" w:rsidRDefault="007C7D3A" w:rsidP="3D0455B0">
      <w:pPr>
        <w:spacing w:line="276" w:lineRule="auto"/>
        <w:rPr>
          <w:rFonts w:ascii="Montserrat" w:hAnsi="Montserrat"/>
        </w:rPr>
      </w:pPr>
      <w:r>
        <w:br/>
      </w:r>
    </w:p>
    <w:p w14:paraId="11255A23" w14:textId="77A6AF94" w:rsidR="005C13A3" w:rsidRDefault="007C7D3A" w:rsidP="3D0455B0">
      <w:pPr>
        <w:spacing w:line="276" w:lineRule="auto"/>
        <w:ind w:left="360"/>
        <w:rPr>
          <w:rFonts w:ascii="Montserrat" w:hAnsi="Montserrat"/>
        </w:rPr>
      </w:pPr>
      <w:r>
        <w:br/>
      </w:r>
    </w:p>
    <w:p w14:paraId="107D14E2" w14:textId="2996CB50" w:rsidR="00543724" w:rsidRDefault="00543724" w:rsidP="3D0455B0">
      <w:pPr>
        <w:rPr>
          <w:rFonts w:ascii="Montserrat" w:hAnsi="Montserrat"/>
        </w:rPr>
      </w:pPr>
    </w:p>
    <w:p w14:paraId="2205EC40" w14:textId="77777777" w:rsidR="000C2B13" w:rsidRDefault="000C2B13" w:rsidP="3D0455B0">
      <w:pPr>
        <w:rPr>
          <w:rFonts w:ascii="Montserrat" w:hAnsi="Montserrat"/>
        </w:rPr>
      </w:pPr>
    </w:p>
    <w:p w14:paraId="12ADD70F" w14:textId="0DBC29E2" w:rsidR="00543724" w:rsidRPr="00543724" w:rsidRDefault="00543724" w:rsidP="3D0455B0">
      <w:pPr>
        <w:spacing w:line="276" w:lineRule="auto"/>
        <w:rPr>
          <w:rFonts w:ascii="Montserrat" w:hAnsi="Montserrat"/>
        </w:rPr>
      </w:pPr>
      <w:r>
        <w:br/>
      </w:r>
    </w:p>
    <w:p w14:paraId="19029228" w14:textId="77777777" w:rsidR="00543724" w:rsidRPr="00B05023" w:rsidRDefault="00543724" w:rsidP="3D0455B0">
      <w:pPr>
        <w:rPr>
          <w:rFonts w:ascii="Montserrat" w:hAnsi="Montserrat"/>
          <w:b/>
          <w:bCs/>
        </w:rPr>
      </w:pPr>
    </w:p>
    <w:sectPr w:rsidR="00543724" w:rsidRPr="00B0502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CC0BF" w14:textId="77777777" w:rsidR="00E0005E" w:rsidRDefault="00E0005E" w:rsidP="00193BA5">
      <w:pPr>
        <w:spacing w:after="0" w:line="240" w:lineRule="auto"/>
      </w:pPr>
      <w:r>
        <w:separator/>
      </w:r>
    </w:p>
  </w:endnote>
  <w:endnote w:type="continuationSeparator" w:id="0">
    <w:p w14:paraId="2DF4DC87" w14:textId="77777777" w:rsidR="00E0005E" w:rsidRDefault="00E0005E" w:rsidP="0019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62636" w14:textId="11031801" w:rsidR="00193BA5" w:rsidRDefault="00193BA5">
    <w:pPr>
      <w:pStyle w:val="Foot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3EBCAACA" wp14:editId="3C25BFC9">
          <wp:simplePos x="0" y="0"/>
          <wp:positionH relativeFrom="column">
            <wp:posOffset>-851039</wp:posOffset>
          </wp:positionH>
          <wp:positionV relativeFrom="paragraph">
            <wp:posOffset>-445659</wp:posOffset>
          </wp:positionV>
          <wp:extent cx="7786370" cy="1060450"/>
          <wp:effectExtent l="0" t="0" r="5080" b="6350"/>
          <wp:wrapNone/>
          <wp:docPr id="2" name="image1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oter graphic"/>
                  <pic:cNvPicPr preferRelativeResize="0"/>
                </pic:nvPicPr>
                <pic:blipFill>
                  <a:blip r:embed="rId1"/>
                  <a:srcRect l="38" r="38"/>
                  <a:stretch>
                    <a:fillRect/>
                  </a:stretch>
                </pic:blipFill>
                <pic:spPr>
                  <a:xfrm>
                    <a:off x="0" y="0"/>
                    <a:ext cx="7786370" cy="1060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DE288" w14:textId="77777777" w:rsidR="00E0005E" w:rsidRDefault="00E0005E" w:rsidP="00193BA5">
      <w:pPr>
        <w:spacing w:after="0" w:line="240" w:lineRule="auto"/>
      </w:pPr>
      <w:r>
        <w:separator/>
      </w:r>
    </w:p>
  </w:footnote>
  <w:footnote w:type="continuationSeparator" w:id="0">
    <w:p w14:paraId="416B4CE7" w14:textId="77777777" w:rsidR="00E0005E" w:rsidRDefault="00E0005E" w:rsidP="0019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E6D3E" w14:textId="75FB5FDA" w:rsidR="001D3276" w:rsidRDefault="001D327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7991D17" wp14:editId="6E61B2FF">
          <wp:simplePos x="0" y="0"/>
          <wp:positionH relativeFrom="margin">
            <wp:align>center</wp:align>
          </wp:positionH>
          <wp:positionV relativeFrom="paragraph">
            <wp:posOffset>-91606</wp:posOffset>
          </wp:positionV>
          <wp:extent cx="5100638" cy="547665"/>
          <wp:effectExtent l="0" t="0" r="5080" b="508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00638" cy="547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B1CCE"/>
    <w:multiLevelType w:val="hybridMultilevel"/>
    <w:tmpl w:val="8192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A7F2D"/>
    <w:multiLevelType w:val="hybridMultilevel"/>
    <w:tmpl w:val="7D4E84A8"/>
    <w:lvl w:ilvl="0" w:tplc="A866D80E">
      <w:start w:val="1"/>
      <w:numFmt w:val="decimal"/>
      <w:lvlText w:val="%1."/>
      <w:lvlJc w:val="left"/>
      <w:pPr>
        <w:ind w:left="720" w:hanging="360"/>
      </w:pPr>
    </w:lvl>
    <w:lvl w:ilvl="1" w:tplc="2FE02D0C">
      <w:start w:val="1"/>
      <w:numFmt w:val="lowerLetter"/>
      <w:lvlText w:val="%2."/>
      <w:lvlJc w:val="left"/>
      <w:pPr>
        <w:ind w:left="1440" w:hanging="360"/>
      </w:pPr>
    </w:lvl>
    <w:lvl w:ilvl="2" w:tplc="852C4F6A">
      <w:start w:val="1"/>
      <w:numFmt w:val="lowerRoman"/>
      <w:lvlText w:val="%3."/>
      <w:lvlJc w:val="right"/>
      <w:pPr>
        <w:ind w:left="2160" w:hanging="180"/>
      </w:pPr>
    </w:lvl>
    <w:lvl w:ilvl="3" w:tplc="1D0E005C">
      <w:start w:val="1"/>
      <w:numFmt w:val="decimal"/>
      <w:lvlText w:val="%4."/>
      <w:lvlJc w:val="left"/>
      <w:pPr>
        <w:ind w:left="2880" w:hanging="360"/>
      </w:pPr>
    </w:lvl>
    <w:lvl w:ilvl="4" w:tplc="2C3ECC52">
      <w:start w:val="1"/>
      <w:numFmt w:val="lowerLetter"/>
      <w:lvlText w:val="%5."/>
      <w:lvlJc w:val="left"/>
      <w:pPr>
        <w:ind w:left="3600" w:hanging="360"/>
      </w:pPr>
    </w:lvl>
    <w:lvl w:ilvl="5" w:tplc="034A9AD0">
      <w:start w:val="1"/>
      <w:numFmt w:val="lowerRoman"/>
      <w:lvlText w:val="%6."/>
      <w:lvlJc w:val="right"/>
      <w:pPr>
        <w:ind w:left="4320" w:hanging="180"/>
      </w:pPr>
    </w:lvl>
    <w:lvl w:ilvl="6" w:tplc="9F70FB2C">
      <w:start w:val="1"/>
      <w:numFmt w:val="decimal"/>
      <w:lvlText w:val="%7."/>
      <w:lvlJc w:val="left"/>
      <w:pPr>
        <w:ind w:left="5040" w:hanging="360"/>
      </w:pPr>
    </w:lvl>
    <w:lvl w:ilvl="7" w:tplc="91C4A888">
      <w:start w:val="1"/>
      <w:numFmt w:val="lowerLetter"/>
      <w:lvlText w:val="%8."/>
      <w:lvlJc w:val="left"/>
      <w:pPr>
        <w:ind w:left="5760" w:hanging="360"/>
      </w:pPr>
    </w:lvl>
    <w:lvl w:ilvl="8" w:tplc="EDE622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97A6A"/>
    <w:multiLevelType w:val="hybridMultilevel"/>
    <w:tmpl w:val="E7C617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07150"/>
    <w:multiLevelType w:val="hybridMultilevel"/>
    <w:tmpl w:val="0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E8"/>
    <w:rsid w:val="000C2B13"/>
    <w:rsid w:val="000F744C"/>
    <w:rsid w:val="001437E8"/>
    <w:rsid w:val="0014525F"/>
    <w:rsid w:val="00193BA5"/>
    <w:rsid w:val="00194834"/>
    <w:rsid w:val="001D3276"/>
    <w:rsid w:val="00250CF5"/>
    <w:rsid w:val="00313E13"/>
    <w:rsid w:val="00375AD1"/>
    <w:rsid w:val="003970BD"/>
    <w:rsid w:val="003F233B"/>
    <w:rsid w:val="004D00E2"/>
    <w:rsid w:val="004D195F"/>
    <w:rsid w:val="00543724"/>
    <w:rsid w:val="005C13A3"/>
    <w:rsid w:val="005F27F5"/>
    <w:rsid w:val="006333F9"/>
    <w:rsid w:val="00651B97"/>
    <w:rsid w:val="00695BD7"/>
    <w:rsid w:val="006D1388"/>
    <w:rsid w:val="007C7D3A"/>
    <w:rsid w:val="008076F9"/>
    <w:rsid w:val="009012C0"/>
    <w:rsid w:val="00961B11"/>
    <w:rsid w:val="009E42AB"/>
    <w:rsid w:val="00A10D20"/>
    <w:rsid w:val="00AC4410"/>
    <w:rsid w:val="00B05023"/>
    <w:rsid w:val="00B130A5"/>
    <w:rsid w:val="00C724A0"/>
    <w:rsid w:val="00D146A2"/>
    <w:rsid w:val="00DB33C3"/>
    <w:rsid w:val="00E0005E"/>
    <w:rsid w:val="00E95A85"/>
    <w:rsid w:val="00EC018A"/>
    <w:rsid w:val="00EE3640"/>
    <w:rsid w:val="00F9269A"/>
    <w:rsid w:val="014C345A"/>
    <w:rsid w:val="0231794D"/>
    <w:rsid w:val="0234B5FF"/>
    <w:rsid w:val="0569EC04"/>
    <w:rsid w:val="08EB4B2F"/>
    <w:rsid w:val="098386B4"/>
    <w:rsid w:val="0F2CD66E"/>
    <w:rsid w:val="1400C98E"/>
    <w:rsid w:val="18E78665"/>
    <w:rsid w:val="226BD896"/>
    <w:rsid w:val="247B4ED5"/>
    <w:rsid w:val="2496D93E"/>
    <w:rsid w:val="25124186"/>
    <w:rsid w:val="27E35661"/>
    <w:rsid w:val="2C1C02B6"/>
    <w:rsid w:val="2CC29A6B"/>
    <w:rsid w:val="2D33B98D"/>
    <w:rsid w:val="2E8BE8FD"/>
    <w:rsid w:val="2FF7C70F"/>
    <w:rsid w:val="301C5141"/>
    <w:rsid w:val="330826BC"/>
    <w:rsid w:val="368B099E"/>
    <w:rsid w:val="36FD1426"/>
    <w:rsid w:val="3B10D742"/>
    <w:rsid w:val="3D0455B0"/>
    <w:rsid w:val="3D55BFFE"/>
    <w:rsid w:val="3ED7AFB3"/>
    <w:rsid w:val="43555292"/>
    <w:rsid w:val="441E75E3"/>
    <w:rsid w:val="46D4E255"/>
    <w:rsid w:val="48B4974A"/>
    <w:rsid w:val="496C0D7B"/>
    <w:rsid w:val="4A843756"/>
    <w:rsid w:val="4C062835"/>
    <w:rsid w:val="4C5D0096"/>
    <w:rsid w:val="4DDA4890"/>
    <w:rsid w:val="4ED76B80"/>
    <w:rsid w:val="54D96314"/>
    <w:rsid w:val="565DBC94"/>
    <w:rsid w:val="58273FD2"/>
    <w:rsid w:val="598A1EF2"/>
    <w:rsid w:val="5998B8A5"/>
    <w:rsid w:val="5BA92A18"/>
    <w:rsid w:val="5C40B20E"/>
    <w:rsid w:val="5CEA46A4"/>
    <w:rsid w:val="5E1B1201"/>
    <w:rsid w:val="5E81C759"/>
    <w:rsid w:val="61509F9E"/>
    <w:rsid w:val="630F1F11"/>
    <w:rsid w:val="64DA56D2"/>
    <w:rsid w:val="67D5A492"/>
    <w:rsid w:val="68176C0E"/>
    <w:rsid w:val="6C413261"/>
    <w:rsid w:val="6E036EE5"/>
    <w:rsid w:val="6E70EA65"/>
    <w:rsid w:val="70C3BE16"/>
    <w:rsid w:val="7171FE7B"/>
    <w:rsid w:val="736F9B0A"/>
    <w:rsid w:val="75479286"/>
    <w:rsid w:val="762C06E8"/>
    <w:rsid w:val="77494D32"/>
    <w:rsid w:val="79B633BB"/>
    <w:rsid w:val="7ABB4C53"/>
    <w:rsid w:val="7B353983"/>
    <w:rsid w:val="7BBCFC34"/>
    <w:rsid w:val="7C91B01B"/>
    <w:rsid w:val="7DFDC57D"/>
    <w:rsid w:val="7E79E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F9646"/>
  <w15:chartTrackingRefBased/>
  <w15:docId w15:val="{849E5105-42E1-46AE-BDCE-2C556C4B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7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7D3A"/>
    <w:pPr>
      <w:spacing w:after="0" w:line="240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A5"/>
  </w:style>
  <w:style w:type="paragraph" w:styleId="Footer">
    <w:name w:val="footer"/>
    <w:basedOn w:val="Normal"/>
    <w:link w:val="FooterChar"/>
    <w:uiPriority w:val="99"/>
    <w:unhideWhenUsed/>
    <w:rsid w:val="0019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CF96CC2A09E4C899F4E244F908D07" ma:contentTypeVersion="10" ma:contentTypeDescription="Create a new document." ma:contentTypeScope="" ma:versionID="9e0cb3acb1cf4276560fb70ef5fde09e">
  <xsd:schema xmlns:xsd="http://www.w3.org/2001/XMLSchema" xmlns:xs="http://www.w3.org/2001/XMLSchema" xmlns:p="http://schemas.microsoft.com/office/2006/metadata/properties" xmlns:ns2="003a05e1-bb9b-4412-803d-c945dedba2a2" xmlns:ns3="ba2a7597-cc2c-4bf4-9aa6-5d08d33279a4" targetNamespace="http://schemas.microsoft.com/office/2006/metadata/properties" ma:root="true" ma:fieldsID="4bcb5c99555c73b535f82003b3db9df4" ns2:_="" ns3:_="">
    <xsd:import namespace="003a05e1-bb9b-4412-803d-c945dedba2a2"/>
    <xsd:import namespace="ba2a7597-cc2c-4bf4-9aa6-5d08d3327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a05e1-bb9b-4412-803d-c945dedba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a7597-cc2c-4bf4-9aa6-5d08d3327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88430-71F9-4025-9D4D-CB1E944BC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F5FCA9-6E1D-4DF0-A2AA-C5693744C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8C7A8-135E-4091-B6F2-F687CC13C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a05e1-bb9b-4412-803d-c945dedba2a2"/>
    <ds:schemaRef ds:uri="ba2a7597-cc2c-4bf4-9aa6-5d08d3327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Kelsey</dc:creator>
  <cp:keywords/>
  <dc:description/>
  <cp:lastModifiedBy>Angelo, Charles</cp:lastModifiedBy>
  <cp:revision>2</cp:revision>
  <dcterms:created xsi:type="dcterms:W3CDTF">2020-10-22T18:50:00Z</dcterms:created>
  <dcterms:modified xsi:type="dcterms:W3CDTF">2020-10-22T18:50:00Z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0x010100871CF96CC2A09E4C899F4E244F908D07</vt:lpwstr>
  </property>
</Properties>
</file>